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644D" w14:textId="77777777" w:rsidR="00663BBB" w:rsidRDefault="00663BBB" w:rsidP="00663BBB">
      <w:pPr>
        <w:spacing w:line="240" w:lineRule="auto"/>
        <w:rPr>
          <w:rFonts w:ascii="Times New Roman" w:hAnsi="Times New Roman" w:cs="Times New Roman"/>
        </w:rPr>
      </w:pPr>
      <w:r>
        <w:rPr>
          <w:rFonts w:ascii="Times New Roman" w:hAnsi="Times New Roman" w:cs="Times New Roman"/>
        </w:rPr>
        <w:t>APPENDIX “A”</w:t>
      </w:r>
    </w:p>
    <w:p w14:paraId="387C9C17" w14:textId="77777777" w:rsidR="00663BBB" w:rsidRDefault="00663BBB" w:rsidP="00663BBB">
      <w:pPr>
        <w:spacing w:line="240" w:lineRule="auto"/>
        <w:rPr>
          <w:rFonts w:ascii="Times New Roman" w:hAnsi="Times New Roman" w:cs="Times New Roman"/>
        </w:rPr>
      </w:pPr>
    </w:p>
    <w:p w14:paraId="1F7CE816" w14:textId="77777777" w:rsidR="00663BBB" w:rsidRDefault="00663BBB" w:rsidP="00663BBB">
      <w:pPr>
        <w:spacing w:line="240" w:lineRule="auto"/>
        <w:rPr>
          <w:rFonts w:ascii="Times New Roman" w:hAnsi="Times New Roman" w:cs="Times New Roman"/>
          <w:b/>
        </w:rPr>
      </w:pPr>
      <w:r>
        <w:rPr>
          <w:rFonts w:ascii="Times New Roman" w:hAnsi="Times New Roman" w:cs="Times New Roman"/>
          <w:b/>
        </w:rPr>
        <w:t>NONDISCRIMINATION/SEXUAL HARASSMENT CLAUSE</w:t>
      </w:r>
    </w:p>
    <w:p w14:paraId="15E063A5" w14:textId="77777777" w:rsidR="00663BBB" w:rsidRDefault="00663BBB" w:rsidP="00663BBB">
      <w:pPr>
        <w:spacing w:line="240" w:lineRule="auto"/>
        <w:rPr>
          <w:rFonts w:ascii="Times New Roman" w:hAnsi="Times New Roman" w:cs="Times New Roman"/>
          <w:b/>
        </w:rPr>
      </w:pPr>
    </w:p>
    <w:p w14:paraId="5C5B67A3" w14:textId="77777777" w:rsidR="00663BBB" w:rsidRDefault="00663BBB" w:rsidP="00663BBB">
      <w:pPr>
        <w:spacing w:line="240" w:lineRule="auto"/>
        <w:jc w:val="left"/>
        <w:rPr>
          <w:rFonts w:ascii="Times New Roman" w:hAnsi="Times New Roman" w:cs="Times New Roman"/>
          <w:b/>
        </w:rPr>
      </w:pPr>
      <w:r>
        <w:rPr>
          <w:rFonts w:ascii="Times New Roman" w:hAnsi="Times New Roman" w:cs="Times New Roman"/>
          <w:b/>
        </w:rPr>
        <w:t>The GRANTEE agrees:</w:t>
      </w:r>
    </w:p>
    <w:p w14:paraId="39A3C8FC" w14:textId="77777777" w:rsidR="00663BBB" w:rsidRDefault="00663BBB" w:rsidP="00663BBB">
      <w:pPr>
        <w:spacing w:line="240" w:lineRule="auto"/>
        <w:jc w:val="left"/>
        <w:rPr>
          <w:rFonts w:ascii="Times New Roman" w:hAnsi="Times New Roman" w:cs="Times New Roman"/>
          <w:b/>
        </w:rPr>
      </w:pPr>
    </w:p>
    <w:p w14:paraId="5B622D2F" w14:textId="77777777" w:rsidR="00663BBB" w:rsidRDefault="00663BBB" w:rsidP="00663BBB">
      <w:pPr>
        <w:pStyle w:val="ListParagraph"/>
        <w:numPr>
          <w:ilvl w:val="0"/>
          <w:numId w:val="1"/>
        </w:numPr>
        <w:spacing w:line="240" w:lineRule="auto"/>
        <w:ind w:left="450" w:firstLine="0"/>
        <w:jc w:val="both"/>
        <w:rPr>
          <w:rFonts w:ascii="Times New Roman" w:hAnsi="Times New Roman" w:cs="Times New Roman"/>
        </w:rPr>
      </w:pPr>
      <w:r>
        <w:rPr>
          <w:rFonts w:ascii="Times New Roman" w:hAnsi="Times New Roman" w:cs="Times New Roman"/>
        </w:rPr>
        <w:t>In the hiring of any employee(s) for the manufacture of supplies, performance of work, or any other activity required under the GRANT AGREEMENT or any subgrant agreement, contract, or subcontract, the GRANTEE, a subgrantee, a contractor, a subcontractor, or any other person acting on behalf of the GRANTEE shall not, by reason of gender, race, creed or color, discriminate against any citizen of this Commonwealth who is qualified and available to perform the work to which the employment relates.</w:t>
      </w:r>
    </w:p>
    <w:p w14:paraId="606C4268" w14:textId="77777777" w:rsidR="00663BBB" w:rsidRDefault="00663BBB" w:rsidP="00663BBB">
      <w:pPr>
        <w:pStyle w:val="ListParagraph"/>
        <w:spacing w:line="240" w:lineRule="auto"/>
        <w:ind w:left="450"/>
        <w:jc w:val="both"/>
        <w:rPr>
          <w:rFonts w:ascii="Times New Roman" w:hAnsi="Times New Roman" w:cs="Times New Roman"/>
        </w:rPr>
      </w:pPr>
    </w:p>
    <w:p w14:paraId="343C83EC" w14:textId="77777777" w:rsidR="00663BBB" w:rsidRDefault="00663BBB" w:rsidP="00663BBB">
      <w:pPr>
        <w:pStyle w:val="ListParagraph"/>
        <w:numPr>
          <w:ilvl w:val="0"/>
          <w:numId w:val="1"/>
        </w:numPr>
        <w:spacing w:line="240" w:lineRule="auto"/>
        <w:ind w:left="450" w:firstLine="0"/>
        <w:jc w:val="both"/>
        <w:rPr>
          <w:rFonts w:ascii="Times New Roman" w:hAnsi="Times New Roman" w:cs="Times New Roman"/>
        </w:rPr>
      </w:pPr>
      <w:r>
        <w:rPr>
          <w:rFonts w:ascii="Times New Roman" w:hAnsi="Times New Roman" w:cs="Times New Roman"/>
        </w:rPr>
        <w:t xml:space="preserve">The GRANTEE, any subgrantee, contractor or any subcontractor or any person on their behalf shall not in any manner discriminate against or intimidate any of its employees on account of gender, race, </w:t>
      </w:r>
      <w:proofErr w:type="gramStart"/>
      <w:r>
        <w:rPr>
          <w:rFonts w:ascii="Times New Roman" w:hAnsi="Times New Roman" w:cs="Times New Roman"/>
        </w:rPr>
        <w:t>creed</w:t>
      </w:r>
      <w:proofErr w:type="gramEnd"/>
      <w:r>
        <w:rPr>
          <w:rFonts w:ascii="Times New Roman" w:hAnsi="Times New Roman" w:cs="Times New Roman"/>
        </w:rPr>
        <w:t xml:space="preserve"> or color.</w:t>
      </w:r>
    </w:p>
    <w:p w14:paraId="109DBD0B" w14:textId="77777777" w:rsidR="00663BBB" w:rsidRDefault="00663BBB" w:rsidP="00663BBB">
      <w:pPr>
        <w:pStyle w:val="ListParagraph"/>
        <w:spacing w:line="240" w:lineRule="auto"/>
        <w:rPr>
          <w:rFonts w:ascii="Times New Roman" w:hAnsi="Times New Roman" w:cs="Times New Roman"/>
        </w:rPr>
      </w:pPr>
    </w:p>
    <w:p w14:paraId="0E6A0D57" w14:textId="77777777" w:rsidR="00663BBB" w:rsidRDefault="00663BBB" w:rsidP="00663BBB">
      <w:pPr>
        <w:pStyle w:val="ListParagraph"/>
        <w:numPr>
          <w:ilvl w:val="0"/>
          <w:numId w:val="1"/>
        </w:numPr>
        <w:spacing w:line="240" w:lineRule="auto"/>
        <w:ind w:left="450" w:firstLine="0"/>
        <w:jc w:val="both"/>
        <w:rPr>
          <w:rFonts w:ascii="Times New Roman" w:hAnsi="Times New Roman" w:cs="Times New Roman"/>
        </w:rPr>
      </w:pPr>
      <w:r>
        <w:rPr>
          <w:rFonts w:ascii="Times New Roman" w:hAnsi="Times New Roman" w:cs="Times New Roman"/>
        </w:rPr>
        <w:t>The GRANTEE, any subgrantee, contractor or any subcontractor shall establish and maintain a written sexual harassment policy and shall inform their employees of the policy.  The policy must contain a notice that sexual harassment will not be tolerated and employees who practice it will be disciplined.</w:t>
      </w:r>
    </w:p>
    <w:p w14:paraId="158E7AE1" w14:textId="77777777" w:rsidR="00663BBB" w:rsidRDefault="00663BBB" w:rsidP="00663BBB">
      <w:pPr>
        <w:pStyle w:val="ListParagraph"/>
        <w:spacing w:line="240" w:lineRule="auto"/>
        <w:rPr>
          <w:rFonts w:ascii="Times New Roman" w:hAnsi="Times New Roman" w:cs="Times New Roman"/>
        </w:rPr>
      </w:pPr>
    </w:p>
    <w:p w14:paraId="160CCD07" w14:textId="77777777" w:rsidR="00663BBB" w:rsidRDefault="00663BBB" w:rsidP="00663BBB">
      <w:pPr>
        <w:pStyle w:val="ListParagraph"/>
        <w:numPr>
          <w:ilvl w:val="0"/>
          <w:numId w:val="1"/>
        </w:numPr>
        <w:spacing w:line="240" w:lineRule="auto"/>
        <w:ind w:left="450" w:firstLine="0"/>
        <w:jc w:val="both"/>
        <w:rPr>
          <w:rFonts w:ascii="Times New Roman" w:hAnsi="Times New Roman" w:cs="Times New Roman"/>
        </w:rPr>
      </w:pPr>
      <w:r>
        <w:rPr>
          <w:rFonts w:ascii="Times New Roman" w:hAnsi="Times New Roman" w:cs="Times New Roman"/>
        </w:rPr>
        <w:t xml:space="preserve">The GRANTEE, any subgrantee, contractor or any subcontractor shall not discriminate by reason of gender, race, </w:t>
      </w:r>
      <w:proofErr w:type="gramStart"/>
      <w:r>
        <w:rPr>
          <w:rFonts w:ascii="Times New Roman" w:hAnsi="Times New Roman" w:cs="Times New Roman"/>
        </w:rPr>
        <w:t>creed</w:t>
      </w:r>
      <w:proofErr w:type="gramEnd"/>
      <w:r>
        <w:rPr>
          <w:rFonts w:ascii="Times New Roman" w:hAnsi="Times New Roman" w:cs="Times New Roman"/>
        </w:rPr>
        <w:t xml:space="preserve"> or color against any subgrantee, contractor, subcontractor or supplier who is qualified to perform the work to which the grant relates.</w:t>
      </w:r>
    </w:p>
    <w:p w14:paraId="04223D5E" w14:textId="77777777" w:rsidR="00663BBB" w:rsidRDefault="00663BBB" w:rsidP="00663BBB">
      <w:pPr>
        <w:pStyle w:val="ListParagraph"/>
        <w:spacing w:line="240" w:lineRule="auto"/>
        <w:rPr>
          <w:rFonts w:ascii="Times New Roman" w:hAnsi="Times New Roman" w:cs="Times New Roman"/>
        </w:rPr>
      </w:pPr>
    </w:p>
    <w:p w14:paraId="3098FEFD" w14:textId="77777777" w:rsidR="00663BBB" w:rsidRDefault="00663BBB" w:rsidP="00663BBB">
      <w:pPr>
        <w:pStyle w:val="ListParagraph"/>
        <w:numPr>
          <w:ilvl w:val="0"/>
          <w:numId w:val="1"/>
        </w:numPr>
        <w:spacing w:line="240" w:lineRule="auto"/>
        <w:ind w:left="450" w:firstLine="0"/>
        <w:jc w:val="both"/>
        <w:rPr>
          <w:rFonts w:ascii="Times New Roman" w:hAnsi="Times New Roman" w:cs="Times New Roman"/>
        </w:rPr>
      </w:pPr>
      <w:r>
        <w:rPr>
          <w:rFonts w:ascii="Times New Roman" w:hAnsi="Times New Roman" w:cs="Times New Roman"/>
        </w:rPr>
        <w:t xml:space="preserve">The GRANTEE, any subgrantee, contractor or any subcontractor shall, within the time periods requested by the Commonwealth, furnish </w:t>
      </w:r>
      <w:proofErr w:type="gramStart"/>
      <w:r>
        <w:rPr>
          <w:rFonts w:ascii="Times New Roman" w:hAnsi="Times New Roman" w:cs="Times New Roman"/>
        </w:rPr>
        <w:t>any and all</w:t>
      </w:r>
      <w:proofErr w:type="gramEnd"/>
      <w:r>
        <w:rPr>
          <w:rFonts w:ascii="Times New Roman" w:hAnsi="Times New Roman" w:cs="Times New Roman"/>
        </w:rPr>
        <w:t xml:space="preserve"> necessary employment documents and records and permit access to their books, records and accounts by the DEPARTMENT and the Bureau of Minority and Women Business Opportunities (BMWBO), for the purpose of ascertaining compliance with this Nondiscrimination/Sexual Harassment Clause.  Within 15 (fifteen) days after award of this grant, the GRANTEE shall be required to complete, </w:t>
      </w:r>
      <w:proofErr w:type="gramStart"/>
      <w:r>
        <w:rPr>
          <w:rFonts w:ascii="Times New Roman" w:hAnsi="Times New Roman" w:cs="Times New Roman"/>
        </w:rPr>
        <w:t>sign</w:t>
      </w:r>
      <w:proofErr w:type="gramEnd"/>
      <w:r>
        <w:rPr>
          <w:rFonts w:ascii="Times New Roman" w:hAnsi="Times New Roman" w:cs="Times New Roman"/>
        </w:rPr>
        <w:t xml:space="preserve"> and submit Form STD-21, the “Initial Contract Compliance Data” form.  If the GRANTEE has fewer than five employees, or if </w:t>
      </w:r>
      <w:proofErr w:type="gramStart"/>
      <w:r>
        <w:rPr>
          <w:rFonts w:ascii="Times New Roman" w:hAnsi="Times New Roman" w:cs="Times New Roman"/>
        </w:rPr>
        <w:t>all of</w:t>
      </w:r>
      <w:proofErr w:type="gramEnd"/>
      <w:r>
        <w:rPr>
          <w:rFonts w:ascii="Times New Roman" w:hAnsi="Times New Roman" w:cs="Times New Roman"/>
        </w:rPr>
        <w:t xml:space="preserve"> its employees are from the same family, or if it has completed the STD-21 form within the past 12 months, it may, within 15 (fifteen) days after award of the grant, request an exemption from the STD-21 form from the DEPARTMENT.</w:t>
      </w:r>
    </w:p>
    <w:p w14:paraId="787B0074" w14:textId="77777777" w:rsidR="00663BBB" w:rsidRDefault="00663BBB" w:rsidP="00663BBB">
      <w:pPr>
        <w:pStyle w:val="ListParagraph"/>
        <w:spacing w:line="240" w:lineRule="auto"/>
        <w:rPr>
          <w:rFonts w:ascii="Times New Roman" w:hAnsi="Times New Roman" w:cs="Times New Roman"/>
        </w:rPr>
      </w:pPr>
    </w:p>
    <w:p w14:paraId="21CD6C76" w14:textId="77777777" w:rsidR="00663BBB" w:rsidRDefault="00663BBB" w:rsidP="00663BBB">
      <w:pPr>
        <w:pStyle w:val="ListParagraph"/>
        <w:numPr>
          <w:ilvl w:val="0"/>
          <w:numId w:val="1"/>
        </w:numPr>
        <w:spacing w:line="240" w:lineRule="auto"/>
        <w:ind w:left="450" w:firstLine="0"/>
        <w:jc w:val="both"/>
        <w:rPr>
          <w:rFonts w:ascii="Times New Roman" w:hAnsi="Times New Roman" w:cs="Times New Roman"/>
        </w:rPr>
      </w:pPr>
      <w:r>
        <w:rPr>
          <w:rFonts w:ascii="Times New Roman" w:hAnsi="Times New Roman" w:cs="Times New Roman"/>
        </w:rPr>
        <w:t xml:space="preserve">The GRANTEE, any subgrantee, contractor or any subcontractor shall include this Nondiscrimination/Sexual Harassment Clause in every subgrant agreement, </w:t>
      </w:r>
      <w:proofErr w:type="gramStart"/>
      <w:r>
        <w:rPr>
          <w:rFonts w:ascii="Times New Roman" w:hAnsi="Times New Roman" w:cs="Times New Roman"/>
        </w:rPr>
        <w:t>contract</w:t>
      </w:r>
      <w:proofErr w:type="gramEnd"/>
      <w:r>
        <w:rPr>
          <w:rFonts w:ascii="Times New Roman" w:hAnsi="Times New Roman" w:cs="Times New Roman"/>
        </w:rPr>
        <w:t xml:space="preserve"> or subcontract so that those provisions applicable to subgrantees, contractors or subcontractors will be binding upon each subgrantee, contractor or subcontractor.</w:t>
      </w:r>
    </w:p>
    <w:p w14:paraId="60C6AA54" w14:textId="77777777" w:rsidR="00663BBB" w:rsidRDefault="00663BBB" w:rsidP="00663BBB">
      <w:pPr>
        <w:pStyle w:val="ListParagraph"/>
        <w:spacing w:line="240" w:lineRule="auto"/>
        <w:rPr>
          <w:rFonts w:ascii="Times New Roman" w:hAnsi="Times New Roman" w:cs="Times New Roman"/>
        </w:rPr>
      </w:pPr>
    </w:p>
    <w:p w14:paraId="408152F3" w14:textId="77777777" w:rsidR="00663BBB" w:rsidRDefault="00663BBB" w:rsidP="00663BBB">
      <w:pPr>
        <w:pStyle w:val="ListParagraph"/>
        <w:numPr>
          <w:ilvl w:val="0"/>
          <w:numId w:val="1"/>
        </w:numPr>
        <w:spacing w:line="240" w:lineRule="auto"/>
        <w:ind w:left="450" w:firstLine="0"/>
        <w:jc w:val="both"/>
        <w:rPr>
          <w:rFonts w:ascii="Times New Roman" w:hAnsi="Times New Roman" w:cs="Times New Roman"/>
        </w:rPr>
      </w:pPr>
      <w:r>
        <w:rPr>
          <w:rFonts w:ascii="Times New Roman" w:hAnsi="Times New Roman" w:cs="Times New Roman"/>
        </w:rPr>
        <w:t>The Commonwealth may cancel or terminate the GRANT AGREEMENT and, all money due or to become due under the GRANT AGREEMENT may be forfeited for a violation of this Nondiscrimination/Sexual Harassment Clause.  In addition, the DEPARTMENT may proceed with debarment or suspension and may place the GRANTEE, subgrantee, contractor or subcontractor in the Contractor Responsibility File.</w:t>
      </w:r>
    </w:p>
    <w:p w14:paraId="3C580679" w14:textId="77777777" w:rsidR="00663BBB" w:rsidRPr="00663BBB" w:rsidRDefault="00663BBB" w:rsidP="00663BBB">
      <w:pPr>
        <w:pStyle w:val="ListParagraph"/>
        <w:rPr>
          <w:rFonts w:ascii="Times New Roman" w:hAnsi="Times New Roman" w:cs="Times New Roman"/>
        </w:rPr>
      </w:pPr>
    </w:p>
    <w:p w14:paraId="17FD33C4" w14:textId="77777777" w:rsidR="00663BBB" w:rsidRDefault="00663BBB" w:rsidP="00663BBB">
      <w:pPr>
        <w:spacing w:line="240" w:lineRule="auto"/>
        <w:jc w:val="both"/>
        <w:rPr>
          <w:rFonts w:ascii="Times New Roman" w:hAnsi="Times New Roman" w:cs="Times New Roman"/>
        </w:rPr>
      </w:pPr>
    </w:p>
    <w:p w14:paraId="67B79794" w14:textId="77777777" w:rsidR="00663BBB" w:rsidRDefault="00663BBB" w:rsidP="00663BBB">
      <w:pPr>
        <w:spacing w:line="240" w:lineRule="auto"/>
        <w:jc w:val="both"/>
        <w:rPr>
          <w:rFonts w:ascii="Times New Roman" w:hAnsi="Times New Roman" w:cs="Times New Roman"/>
        </w:rPr>
      </w:pPr>
      <w:r>
        <w:rPr>
          <w:rFonts w:ascii="Times New Roman" w:hAnsi="Times New Roman" w:cs="Times New Roman"/>
        </w:rPr>
        <w:t>______________________________________________</w:t>
      </w:r>
    </w:p>
    <w:p w14:paraId="093EFD82" w14:textId="3B342A2D" w:rsidR="00663BBB" w:rsidRDefault="004402BF" w:rsidP="00663BBB">
      <w:pPr>
        <w:spacing w:line="240" w:lineRule="auto"/>
        <w:jc w:val="both"/>
        <w:rPr>
          <w:rFonts w:ascii="Times New Roman" w:hAnsi="Times New Roman" w:cs="Times New Roman"/>
        </w:rPr>
      </w:pPr>
      <w:r>
        <w:rPr>
          <w:rFonts w:ascii="Times New Roman" w:hAnsi="Times New Roman" w:cs="Times New Roman"/>
        </w:rPr>
        <w:t>Contractor</w:t>
      </w:r>
      <w:r w:rsidR="00663BBB">
        <w:rPr>
          <w:rFonts w:ascii="Times New Roman" w:hAnsi="Times New Roman" w:cs="Times New Roman"/>
        </w:rPr>
        <w:t xml:space="preserve"> Name</w:t>
      </w:r>
    </w:p>
    <w:p w14:paraId="5090178D" w14:textId="77777777" w:rsidR="00663BBB" w:rsidRDefault="00663BBB" w:rsidP="00663BBB">
      <w:pPr>
        <w:spacing w:line="240" w:lineRule="auto"/>
        <w:jc w:val="both"/>
        <w:rPr>
          <w:rFonts w:ascii="Times New Roman" w:hAnsi="Times New Roman" w:cs="Times New Roman"/>
        </w:rPr>
      </w:pPr>
    </w:p>
    <w:p w14:paraId="42E46652" w14:textId="77777777" w:rsidR="00663BBB" w:rsidRDefault="00663BBB" w:rsidP="00663BBB">
      <w:pPr>
        <w:spacing w:line="240" w:lineRule="auto"/>
        <w:jc w:val="both"/>
        <w:rPr>
          <w:rFonts w:ascii="Times New Roman" w:hAnsi="Times New Roman" w:cs="Times New Roman"/>
        </w:rPr>
      </w:pPr>
    </w:p>
    <w:p w14:paraId="4F36396C" w14:textId="77777777" w:rsidR="000C2615" w:rsidRDefault="00663BBB" w:rsidP="00663BBB">
      <w:pPr>
        <w:spacing w:line="240" w:lineRule="auto"/>
        <w:jc w:val="both"/>
      </w:pPr>
      <w:r>
        <w:rPr>
          <w:rFonts w:ascii="Times New Roman" w:hAnsi="Times New Roman" w:cs="Times New Roman"/>
        </w:rPr>
        <w:t>DATE: ________________________________________</w:t>
      </w:r>
    </w:p>
    <w:sectPr w:rsidR="000C2615" w:rsidSect="00663BB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D2268"/>
    <w:multiLevelType w:val="hybridMultilevel"/>
    <w:tmpl w:val="9C748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11092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BB"/>
    <w:rsid w:val="000C2615"/>
    <w:rsid w:val="004402BF"/>
    <w:rsid w:val="004D0EC2"/>
    <w:rsid w:val="00663BBB"/>
    <w:rsid w:val="00CD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3DF5"/>
  <w15:chartTrackingRefBased/>
  <w15:docId w15:val="{45FF0909-1400-43ED-A084-FC6EC2C5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BBB"/>
    <w:pPr>
      <w:spacing w:line="256"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9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Elena Hadley</cp:lastModifiedBy>
  <cp:revision>2</cp:revision>
  <dcterms:created xsi:type="dcterms:W3CDTF">2023-11-29T20:30:00Z</dcterms:created>
  <dcterms:modified xsi:type="dcterms:W3CDTF">2023-11-29T20:30:00Z</dcterms:modified>
</cp:coreProperties>
</file>